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A8" w:rsidRDefault="00454F51">
      <w:pPr>
        <w:spacing w:line="500" w:lineRule="exact"/>
        <w:jc w:val="left"/>
        <w:rPr>
          <w:rFonts w:ascii="黑体" w:eastAsia="黑体" w:hAnsi="黑体" w:cs="黑体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  <w:lang w:bidi="ar"/>
        </w:rPr>
        <w:t>：</w:t>
      </w:r>
    </w:p>
    <w:p w:rsidR="00CC11A8" w:rsidRDefault="00454F51">
      <w:pPr>
        <w:spacing w:line="560" w:lineRule="exact"/>
        <w:jc w:val="center"/>
        <w:rPr>
          <w:rFonts w:ascii="方正小标宋简体" w:eastAsia="方正小标宋简体" w:hAnsi="黑体" w:cs="仿宋_GB2312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 w:themeColor="text1"/>
          <w:kern w:val="0"/>
          <w:sz w:val="36"/>
          <w:szCs w:val="36"/>
        </w:rPr>
        <w:t>全省高级卫生专业技术资格考试专业目录</w:t>
      </w:r>
    </w:p>
    <w:tbl>
      <w:tblPr>
        <w:tblW w:w="8777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382"/>
        <w:gridCol w:w="1275"/>
        <w:gridCol w:w="3770"/>
      </w:tblGrid>
      <w:tr w:rsidR="00CC11A8">
        <w:trPr>
          <w:trHeight w:hRule="exact" w:val="397"/>
          <w:tblHeader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lang w:bidi="ar"/>
              </w:rPr>
              <w:t>专业名称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放射肿瘤治疗学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呼吸内科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急诊医学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消化内科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麻醉学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病理学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神经内科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放射医学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内分泌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核医学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血液病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超声医学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传染病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康复医学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风湿病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临床医学检验临床基础检验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临床医学检验临床化学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临床医学检验临床免疫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胸心外科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临床医学检验临床血液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神经外科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临床医学检验临床微生物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泌尿外科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临床营养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烧伤外科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医院药学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整形外科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临床药学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妇产科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内科护理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外科护理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口腔医学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妇产科护理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口腔内科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儿科护理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口腔颌面外科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病理学技术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口腔修复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放射医学技术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口腔正畸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超声医学技术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核医学技术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耳鼻喉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头颈外科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康复医学治疗技术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皮肤与性病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临床医学检验临床基础检验技术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肿瘤内科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临床医学检验临床化学技术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肿瘤外科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临床医学检验临床免疫技术</w:t>
            </w:r>
          </w:p>
        </w:tc>
      </w:tr>
      <w:tr w:rsidR="00CC11A8">
        <w:trPr>
          <w:trHeight w:hRule="exact" w:val="61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060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临床医学检验临床血液技术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慢性非传染性疾病控制</w:t>
            </w:r>
          </w:p>
        </w:tc>
      </w:tr>
      <w:tr w:rsidR="00CC11A8">
        <w:trPr>
          <w:trHeight w:hRule="exact" w:val="704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临床医学检验临床微生物技术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寄生虫病控制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健康教育与健康促进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结核病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卫生毒理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妇女保健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儿童保健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计划生育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微生物检验技术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精神病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理化检验技术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病媒生物控制技术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临床医学检验技术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病案信息技术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中医内科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口腔医学技术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中医外科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地方病控制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中医妇科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消毒技术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中医儿科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输血技术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中医眼科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药物分析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中医骨伤科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心电图技术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针灸科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脑电图技术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中医耳鼻喉科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全科医学（中医类）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中医皮肤科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中医肿瘤学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中医肛肠科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中西医结合内科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推拿科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中西医结合外科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中药学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中西医结合妇科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职业卫生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中西医结合儿科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环境卫生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介入治疗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营养与食品卫生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重症医学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学校卫生与儿少卫生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中医护理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放射卫生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疼痛学</w:t>
            </w:r>
          </w:p>
        </w:tc>
      </w:tr>
      <w:tr w:rsidR="00CC11A8">
        <w:trPr>
          <w:trHeight w:hRule="exact" w:val="39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454F51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传染性疾病控制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CC11A8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A8" w:rsidRDefault="00CC11A8">
            <w:pPr>
              <w:widowControl/>
              <w:spacing w:line="260" w:lineRule="atLeast"/>
              <w:jc w:val="center"/>
              <w:textAlignment w:val="center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</w:tbl>
    <w:p w:rsidR="00CC11A8" w:rsidRDefault="00CC11A8" w:rsidP="00CC5AB8">
      <w:pPr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sectPr w:rsidR="00CC11A8" w:rsidSect="00CC5AB8">
      <w:footerReference w:type="default" r:id="rId7"/>
      <w:pgSz w:w="11906" w:h="16838"/>
      <w:pgMar w:top="209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51" w:rsidRDefault="00454F51">
      <w:r>
        <w:separator/>
      </w:r>
    </w:p>
  </w:endnote>
  <w:endnote w:type="continuationSeparator" w:id="0">
    <w:p w:rsidR="00454F51" w:rsidRDefault="0045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A8" w:rsidRDefault="00CC11A8">
    <w:pPr>
      <w:spacing w:line="4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51" w:rsidRDefault="00454F51">
      <w:r>
        <w:separator/>
      </w:r>
    </w:p>
  </w:footnote>
  <w:footnote w:type="continuationSeparator" w:id="0">
    <w:p w:rsidR="00454F51" w:rsidRDefault="0045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MmI0OGY4NGY2YTM3NWU1ZjM5OGY1MTE4NmQxN2MifQ=="/>
  </w:docVars>
  <w:rsids>
    <w:rsidRoot w:val="000A43DF"/>
    <w:rsid w:val="00027FF4"/>
    <w:rsid w:val="00045FD2"/>
    <w:rsid w:val="000519C5"/>
    <w:rsid w:val="000A43DF"/>
    <w:rsid w:val="000F2B62"/>
    <w:rsid w:val="000F2F67"/>
    <w:rsid w:val="001034B0"/>
    <w:rsid w:val="001F7130"/>
    <w:rsid w:val="00294CF5"/>
    <w:rsid w:val="00395A94"/>
    <w:rsid w:val="003B2827"/>
    <w:rsid w:val="003C287D"/>
    <w:rsid w:val="00400973"/>
    <w:rsid w:val="0043523B"/>
    <w:rsid w:val="00437F3C"/>
    <w:rsid w:val="0044303B"/>
    <w:rsid w:val="00454F51"/>
    <w:rsid w:val="00501E4E"/>
    <w:rsid w:val="005214D8"/>
    <w:rsid w:val="005C11A2"/>
    <w:rsid w:val="005C19FC"/>
    <w:rsid w:val="0060228F"/>
    <w:rsid w:val="00627957"/>
    <w:rsid w:val="00630942"/>
    <w:rsid w:val="006A4639"/>
    <w:rsid w:val="006B1E0C"/>
    <w:rsid w:val="007002B7"/>
    <w:rsid w:val="007A1FC5"/>
    <w:rsid w:val="0083493A"/>
    <w:rsid w:val="0085582E"/>
    <w:rsid w:val="00887BBC"/>
    <w:rsid w:val="008F2F94"/>
    <w:rsid w:val="0093452F"/>
    <w:rsid w:val="00A51E53"/>
    <w:rsid w:val="00A530BA"/>
    <w:rsid w:val="00AC52FD"/>
    <w:rsid w:val="00B66072"/>
    <w:rsid w:val="00B84F59"/>
    <w:rsid w:val="00B9511D"/>
    <w:rsid w:val="00BC5608"/>
    <w:rsid w:val="00BD2022"/>
    <w:rsid w:val="00BD7AFA"/>
    <w:rsid w:val="00CC11A8"/>
    <w:rsid w:val="00CC5AB8"/>
    <w:rsid w:val="00D516C9"/>
    <w:rsid w:val="00D53CBB"/>
    <w:rsid w:val="00DA2ECA"/>
    <w:rsid w:val="00DC3670"/>
    <w:rsid w:val="00DD201C"/>
    <w:rsid w:val="00E51537"/>
    <w:rsid w:val="00E94F67"/>
    <w:rsid w:val="00EB03AD"/>
    <w:rsid w:val="00F543FF"/>
    <w:rsid w:val="00F9388D"/>
    <w:rsid w:val="00FB0C9B"/>
    <w:rsid w:val="060A1FAB"/>
    <w:rsid w:val="28B603BF"/>
    <w:rsid w:val="3F8502C7"/>
    <w:rsid w:val="4F55544A"/>
    <w:rsid w:val="549E4143"/>
    <w:rsid w:val="5C1C479A"/>
    <w:rsid w:val="646B3D0E"/>
    <w:rsid w:val="76CF4CF7"/>
    <w:rsid w:val="772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D74B1A"/>
  <w15:docId w15:val="{95AAF46C-DD63-4E0C-9F0E-D510DA2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FollowedHyperlink"/>
    <w:basedOn w:val="a0"/>
    <w:autoRedefine/>
    <w:uiPriority w:val="99"/>
    <w:semiHidden/>
    <w:unhideWhenUsed/>
    <w:qFormat/>
    <w:rPr>
      <w:color w:val="222222"/>
      <w:u w:val="none"/>
    </w:rPr>
  </w:style>
  <w:style w:type="character" w:styleId="ad">
    <w:name w:val="Hyperlink"/>
    <w:basedOn w:val="a0"/>
    <w:autoRedefine/>
    <w:uiPriority w:val="99"/>
    <w:semiHidden/>
    <w:unhideWhenUsed/>
    <w:qFormat/>
    <w:rPr>
      <w:color w:val="222222"/>
      <w:u w:val="none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Company>admin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2024-05-09T10:30:00Z</cp:lastPrinted>
  <dcterms:created xsi:type="dcterms:W3CDTF">2024-05-11T07:17:00Z</dcterms:created>
  <dcterms:modified xsi:type="dcterms:W3CDTF">2024-05-11T07:19:00Z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A200612A8AA044408C1652022A6387CA_13</vt:lpwstr>
  </property>
</Properties>
</file>